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1"/>
        <w:gridCol w:w="529"/>
        <w:gridCol w:w="774"/>
        <w:gridCol w:w="261"/>
        <w:gridCol w:w="1418"/>
        <w:gridCol w:w="607"/>
        <w:gridCol w:w="27"/>
        <w:gridCol w:w="708"/>
        <w:gridCol w:w="217"/>
        <w:gridCol w:w="350"/>
        <w:gridCol w:w="926"/>
        <w:gridCol w:w="67"/>
        <w:gridCol w:w="1987"/>
      </w:tblGrid>
      <w:tr w:rsidR="00274DF3" w:rsidRPr="0015418F" w:rsidTr="00C760A5">
        <w:trPr>
          <w:trHeight w:val="567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F76B77">
            <w:pPr>
              <w:spacing w:before="120" w:line="240" w:lineRule="atLeas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5418F">
              <w:rPr>
                <w:rFonts w:ascii="Arial Narrow" w:hAnsi="Arial Narrow" w:cs="Arial"/>
                <w:b/>
                <w:sz w:val="28"/>
                <w:szCs w:val="28"/>
              </w:rPr>
              <w:t>Kurzprotokoll der Sitzung vom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455430">
            <w:pPr>
              <w:spacing w:before="120" w:line="240" w:lineRule="atLeast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5418F">
              <w:rPr>
                <w:rFonts w:ascii="Arial Narrow" w:hAnsi="Arial Narrow" w:cs="Arial"/>
                <w:b/>
                <w:sz w:val="28"/>
                <w:szCs w:val="28"/>
              </w:rPr>
              <w:t xml:space="preserve">Fachkreis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C760A5">
            <w:pPr>
              <w:spacing w:before="120" w:line="240" w:lineRule="atLeast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</w:tc>
      </w:tr>
      <w:tr w:rsidR="00274DF3" w:rsidRPr="0015418F" w:rsidTr="00C760A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15418F">
              <w:rPr>
                <w:rFonts w:ascii="Arial Narrow" w:hAnsi="Arial Narrow" w:cs="Arial"/>
                <w:b/>
              </w:rPr>
              <w:t>Ort</w:t>
            </w:r>
          </w:p>
        </w:tc>
        <w:tc>
          <w:tcPr>
            <w:tcW w:w="8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455430">
            <w:pPr>
              <w:spacing w:before="120" w:line="240" w:lineRule="atLeast"/>
              <w:rPr>
                <w:rFonts w:ascii="Arial Narrow" w:hAnsi="Arial Narrow" w:cs="Arial"/>
                <w:i/>
              </w:rPr>
            </w:pPr>
          </w:p>
        </w:tc>
      </w:tr>
      <w:tr w:rsidR="00274DF3" w:rsidRPr="0015418F" w:rsidTr="00C760A5"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15418F">
              <w:rPr>
                <w:rFonts w:ascii="Arial Narrow" w:hAnsi="Arial Narrow" w:cs="Arial"/>
                <w:b/>
              </w:rPr>
              <w:t>Teilnehmer</w:t>
            </w:r>
            <w:r w:rsidR="00C760A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F76B77" w:rsidRDefault="00274DF3" w:rsidP="00BE7FB2">
            <w:pPr>
              <w:spacing w:before="120" w:line="24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15418F">
              <w:rPr>
                <w:rFonts w:ascii="Arial Narrow" w:hAnsi="Arial Narrow" w:cs="Arial"/>
                <w:b/>
              </w:rPr>
              <w:t>Personen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BE7FB2">
            <w:pPr>
              <w:spacing w:before="120" w:line="240" w:lineRule="atLeast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C760A5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BE7FB2">
            <w:pPr>
              <w:spacing w:before="120" w:line="240" w:lineRule="atLeast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C760A5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MAVen vertreten</w:t>
            </w:r>
          </w:p>
        </w:tc>
      </w:tr>
      <w:tr w:rsidR="00274DF3" w:rsidRPr="00070B93" w:rsidTr="00C760A5"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070B93" w:rsidRDefault="00846BCF" w:rsidP="00BE7FB2">
            <w:pPr>
              <w:spacing w:before="120"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FK-Sprecher</w:t>
            </w:r>
            <w:r w:rsidR="00274DF3" w:rsidRPr="00070B93">
              <w:rPr>
                <w:rFonts w:ascii="Arial Narrow" w:hAnsi="Arial Narrow" w:cs="Arial"/>
              </w:rPr>
              <w:t>/Geschäftsführung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070B93" w:rsidRDefault="00274DF3" w:rsidP="00455430">
            <w:pPr>
              <w:spacing w:before="120" w:line="240" w:lineRule="atLeast"/>
              <w:rPr>
                <w:rFonts w:ascii="Arial Narrow" w:hAnsi="Arial Narrow" w:cs="Arial"/>
                <w:i/>
              </w:rPr>
            </w:pPr>
            <w:bookmarkStart w:id="0" w:name="_GoBack"/>
            <w:bookmarkEnd w:id="0"/>
          </w:p>
        </w:tc>
      </w:tr>
      <w:tr w:rsidR="00312A32" w:rsidRPr="00070B93" w:rsidTr="00C760A5"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32" w:rsidRDefault="00312A32" w:rsidP="00BE7FB2">
            <w:pPr>
              <w:spacing w:before="120"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Gäste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32" w:rsidRPr="00070B93" w:rsidRDefault="00312A32" w:rsidP="006C7B47">
            <w:pPr>
              <w:spacing w:before="120" w:line="240" w:lineRule="atLeast"/>
              <w:rPr>
                <w:rFonts w:ascii="Arial Narrow" w:hAnsi="Arial Narrow" w:cs="Arial"/>
                <w:i/>
              </w:rPr>
            </w:pPr>
          </w:p>
        </w:tc>
      </w:tr>
      <w:tr w:rsidR="00274DF3" w:rsidRPr="0015418F" w:rsidTr="00C760A5"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15418F">
              <w:rPr>
                <w:rFonts w:ascii="Arial Narrow" w:hAnsi="Arial Narrow" w:cs="Arial"/>
                <w:b/>
              </w:rPr>
              <w:t>Behandelte Themen</w:t>
            </w:r>
          </w:p>
        </w:tc>
      </w:tr>
      <w:tr w:rsidR="00274DF3" w:rsidRPr="0015418F" w:rsidTr="00C760A5"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27" w:rsidRDefault="005E1C27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  <w:p w:rsidR="00465596" w:rsidRPr="00C760A5" w:rsidRDefault="00465596" w:rsidP="00465596">
            <w:pPr>
              <w:pStyle w:val="Listenabsatz"/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</w:tc>
      </w:tr>
      <w:tr w:rsidR="00274DF3" w:rsidRPr="0015418F" w:rsidTr="00C760A5"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15418F">
              <w:rPr>
                <w:rFonts w:ascii="Arial Narrow" w:hAnsi="Arial Narrow" w:cs="Arial"/>
                <w:b/>
              </w:rPr>
              <w:t>Wünsche an den DiAG-Vorstand</w:t>
            </w:r>
          </w:p>
        </w:tc>
      </w:tr>
      <w:tr w:rsidR="00274DF3" w:rsidRPr="0015418F" w:rsidTr="00C760A5">
        <w:trPr>
          <w:trHeight w:val="587"/>
        </w:trPr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225758">
            <w:pPr>
              <w:spacing w:before="120" w:line="240" w:lineRule="atLeast"/>
              <w:rPr>
                <w:rFonts w:ascii="Arial Narrow" w:hAnsi="Arial Narrow" w:cs="Arial"/>
                <w:i/>
              </w:rPr>
            </w:pPr>
          </w:p>
        </w:tc>
      </w:tr>
      <w:tr w:rsidR="00274DF3" w:rsidRPr="0015418F" w:rsidTr="00C760A5"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15418F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15418F">
              <w:rPr>
                <w:rFonts w:ascii="Arial Narrow" w:hAnsi="Arial Narrow" w:cs="Arial"/>
                <w:b/>
              </w:rPr>
              <w:t>Nächster Termin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FC6D69">
            <w:pPr>
              <w:spacing w:before="120" w:line="240" w:lineRule="atLeast"/>
              <w:rPr>
                <w:rFonts w:ascii="Arial Narrow" w:hAnsi="Arial Narrow" w:cs="Arial"/>
                <w:i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BE7FB2">
            <w:pPr>
              <w:spacing w:before="120" w:line="240" w:lineRule="atLeast"/>
              <w:rPr>
                <w:rFonts w:ascii="Arial Narrow" w:hAnsi="Arial Narrow" w:cs="Arial"/>
                <w:b/>
              </w:rPr>
            </w:pPr>
            <w:r w:rsidRPr="00DC55C1">
              <w:rPr>
                <w:rFonts w:ascii="Arial Narrow" w:hAnsi="Arial Narrow" w:cs="Arial"/>
                <w:b/>
              </w:rPr>
              <w:t>Ort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F3" w:rsidRPr="00DC55C1" w:rsidRDefault="00274DF3" w:rsidP="00FC6D69">
            <w:pPr>
              <w:spacing w:before="120" w:line="240" w:lineRule="atLeast"/>
              <w:rPr>
                <w:rFonts w:ascii="Arial Narrow" w:hAnsi="Arial Narrow" w:cs="Arial"/>
                <w:i/>
              </w:rPr>
            </w:pPr>
          </w:p>
        </w:tc>
      </w:tr>
    </w:tbl>
    <w:p w:rsidR="00274DF3" w:rsidRDefault="00274DF3" w:rsidP="00225758"/>
    <w:sectPr w:rsidR="00274DF3" w:rsidSect="00CB213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C93"/>
    <w:multiLevelType w:val="hybridMultilevel"/>
    <w:tmpl w:val="6938F56E"/>
    <w:lvl w:ilvl="0" w:tplc="0407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 w15:restartNumberingAfterBreak="0">
    <w:nsid w:val="17FF4EE0"/>
    <w:multiLevelType w:val="hybridMultilevel"/>
    <w:tmpl w:val="6DA82C0C"/>
    <w:lvl w:ilvl="0" w:tplc="60D8D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F3E"/>
    <w:multiLevelType w:val="hybridMultilevel"/>
    <w:tmpl w:val="860868D8"/>
    <w:lvl w:ilvl="0" w:tplc="1F36AD0E">
      <w:start w:val="1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0033094"/>
    <w:multiLevelType w:val="hybridMultilevel"/>
    <w:tmpl w:val="988A8A66"/>
    <w:lvl w:ilvl="0" w:tplc="0407000F">
      <w:start w:val="1"/>
      <w:numFmt w:val="decimal"/>
      <w:lvlText w:val="%1."/>
      <w:lvlJc w:val="left"/>
      <w:pPr>
        <w:ind w:left="2771" w:hanging="360"/>
      </w:pPr>
    </w:lvl>
    <w:lvl w:ilvl="1" w:tplc="04070019" w:tentative="1">
      <w:start w:val="1"/>
      <w:numFmt w:val="lowerLetter"/>
      <w:lvlText w:val="%2."/>
      <w:lvlJc w:val="left"/>
      <w:pPr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434C0317"/>
    <w:multiLevelType w:val="hybridMultilevel"/>
    <w:tmpl w:val="1D4AED1C"/>
    <w:lvl w:ilvl="0" w:tplc="0D085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2F9"/>
    <w:multiLevelType w:val="hybridMultilevel"/>
    <w:tmpl w:val="6F1C0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671C"/>
    <w:multiLevelType w:val="hybridMultilevel"/>
    <w:tmpl w:val="96D4F230"/>
    <w:lvl w:ilvl="0" w:tplc="3236BF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4C4C"/>
    <w:multiLevelType w:val="hybridMultilevel"/>
    <w:tmpl w:val="BB30D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2BB1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3"/>
    <w:rsid w:val="000400CC"/>
    <w:rsid w:val="00044E30"/>
    <w:rsid w:val="0005108A"/>
    <w:rsid w:val="0006292C"/>
    <w:rsid w:val="00070B93"/>
    <w:rsid w:val="000D58F9"/>
    <w:rsid w:val="00104784"/>
    <w:rsid w:val="0015740E"/>
    <w:rsid w:val="001A03FF"/>
    <w:rsid w:val="001C72F0"/>
    <w:rsid w:val="001E338B"/>
    <w:rsid w:val="00225758"/>
    <w:rsid w:val="002619C3"/>
    <w:rsid w:val="00274DF3"/>
    <w:rsid w:val="0029034F"/>
    <w:rsid w:val="00312A32"/>
    <w:rsid w:val="00340486"/>
    <w:rsid w:val="00360D3E"/>
    <w:rsid w:val="00374AA4"/>
    <w:rsid w:val="003B0E1C"/>
    <w:rsid w:val="003D7148"/>
    <w:rsid w:val="003E0D85"/>
    <w:rsid w:val="00407F92"/>
    <w:rsid w:val="00455430"/>
    <w:rsid w:val="004601F9"/>
    <w:rsid w:val="00465596"/>
    <w:rsid w:val="00485AA0"/>
    <w:rsid w:val="004960E4"/>
    <w:rsid w:val="0049753C"/>
    <w:rsid w:val="004E7DBD"/>
    <w:rsid w:val="00550207"/>
    <w:rsid w:val="005E1C27"/>
    <w:rsid w:val="005F41FE"/>
    <w:rsid w:val="006C7B47"/>
    <w:rsid w:val="00757E2F"/>
    <w:rsid w:val="007A5357"/>
    <w:rsid w:val="007D565B"/>
    <w:rsid w:val="007D59DC"/>
    <w:rsid w:val="007E7B51"/>
    <w:rsid w:val="00846BCF"/>
    <w:rsid w:val="008B0ECA"/>
    <w:rsid w:val="008B66EC"/>
    <w:rsid w:val="008E6A3C"/>
    <w:rsid w:val="00946A05"/>
    <w:rsid w:val="00954123"/>
    <w:rsid w:val="009A0D52"/>
    <w:rsid w:val="009A7640"/>
    <w:rsid w:val="00A353D5"/>
    <w:rsid w:val="00A9194F"/>
    <w:rsid w:val="00A91964"/>
    <w:rsid w:val="00A96B8A"/>
    <w:rsid w:val="00AA6B19"/>
    <w:rsid w:val="00AC04AF"/>
    <w:rsid w:val="00AC58BB"/>
    <w:rsid w:val="00BB1A05"/>
    <w:rsid w:val="00BD5680"/>
    <w:rsid w:val="00BE7FB2"/>
    <w:rsid w:val="00BF5FC5"/>
    <w:rsid w:val="00BF7601"/>
    <w:rsid w:val="00C202AD"/>
    <w:rsid w:val="00C42E18"/>
    <w:rsid w:val="00C760A5"/>
    <w:rsid w:val="00C92DA8"/>
    <w:rsid w:val="00CB1459"/>
    <w:rsid w:val="00CB2136"/>
    <w:rsid w:val="00D460C6"/>
    <w:rsid w:val="00D62168"/>
    <w:rsid w:val="00DD207A"/>
    <w:rsid w:val="00DF5FF5"/>
    <w:rsid w:val="00F76B77"/>
    <w:rsid w:val="00F8575E"/>
    <w:rsid w:val="00FB0221"/>
    <w:rsid w:val="00FC6D69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D8E2A"/>
  <w15:docId w15:val="{311387A5-2632-42E1-AB77-5DC89B5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D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rsid w:val="007D59DC"/>
    <w:pPr>
      <w:spacing w:before="120" w:line="200" w:lineRule="atLeast"/>
      <w:jc w:val="both"/>
    </w:pPr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6D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D58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D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4692-7C34-477F-BDCF-FEF4147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Kurzprotokoll der Sitzung vom</vt:lpstr>
    </vt:vector>
  </TitlesOfParts>
  <Company>Elisabeth-Krankenhaus Thuine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Kurzprotokoll der Sitzung vom</dc:title>
  <dc:subject/>
  <dc:creator>User17</dc:creator>
  <cp:keywords/>
  <cp:lastModifiedBy>Sandra Mithöfer</cp:lastModifiedBy>
  <cp:revision>2</cp:revision>
  <cp:lastPrinted>2018-07-23T12:10:00Z</cp:lastPrinted>
  <dcterms:created xsi:type="dcterms:W3CDTF">2019-01-23T07:33:00Z</dcterms:created>
  <dcterms:modified xsi:type="dcterms:W3CDTF">2019-01-23T07:33:00Z</dcterms:modified>
</cp:coreProperties>
</file>